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FA94" w14:textId="05E7A603" w:rsidR="0049563C" w:rsidRPr="00BF41C1" w:rsidRDefault="00BF41C1" w:rsidP="0049563C">
      <w:pPr>
        <w:jc w:val="center"/>
        <w:rPr>
          <w:i/>
          <w:iCs/>
          <w:sz w:val="32"/>
          <w:szCs w:val="32"/>
        </w:rPr>
      </w:pPr>
      <w:r>
        <w:rPr>
          <w:i/>
          <w:iCs/>
          <w:sz w:val="32"/>
          <w:szCs w:val="32"/>
        </w:rPr>
        <w:t xml:space="preserve">Briefing Voorstelling Een Goed Jaar, </w:t>
      </w:r>
      <w:proofErr w:type="spellStart"/>
      <w:r>
        <w:rPr>
          <w:i/>
          <w:iCs/>
          <w:sz w:val="32"/>
          <w:szCs w:val="32"/>
        </w:rPr>
        <w:t>dd</w:t>
      </w:r>
      <w:proofErr w:type="spellEnd"/>
      <w:r>
        <w:rPr>
          <w:i/>
          <w:iCs/>
          <w:sz w:val="32"/>
          <w:szCs w:val="32"/>
        </w:rPr>
        <w:t>/mm/2020</w:t>
      </w:r>
    </w:p>
    <w:p w14:paraId="49307113" w14:textId="02EBF244" w:rsidR="0049563C" w:rsidRDefault="0049563C"/>
    <w:p w14:paraId="30B9D513" w14:textId="6430007C" w:rsidR="00A77B29" w:rsidRDefault="00A77B29"/>
    <w:p w14:paraId="208F89F0" w14:textId="77777777" w:rsidR="00A77B29" w:rsidRDefault="00A77B29"/>
    <w:p w14:paraId="329289E6" w14:textId="339DD688" w:rsidR="009C4284" w:rsidRDefault="00A23688">
      <w:r>
        <w:t xml:space="preserve">Op </w:t>
      </w:r>
      <w:proofErr w:type="spellStart"/>
      <w:r>
        <w:rPr>
          <w:i/>
          <w:iCs/>
        </w:rPr>
        <w:t>dd</w:t>
      </w:r>
      <w:proofErr w:type="spellEnd"/>
      <w:r>
        <w:rPr>
          <w:i/>
          <w:iCs/>
        </w:rPr>
        <w:t>/mm/</w:t>
      </w:r>
      <w:r w:rsidRPr="00A23688">
        <w:rPr>
          <w:i/>
          <w:iCs/>
        </w:rPr>
        <w:t>2020</w:t>
      </w:r>
      <w:r>
        <w:t xml:space="preserve"> speelt de </w:t>
      </w:r>
      <w:r w:rsidR="007F3479" w:rsidRPr="00CF68FE">
        <w:t>voorstelling Een Goed Jaar van</w:t>
      </w:r>
      <w:r w:rsidR="007F3479">
        <w:t xml:space="preserve"> Theatergroep </w:t>
      </w:r>
      <w:proofErr w:type="spellStart"/>
      <w:r w:rsidR="007F3479">
        <w:t>Suburbia</w:t>
      </w:r>
      <w:proofErr w:type="spellEnd"/>
      <w:r>
        <w:t>. Hierbij</w:t>
      </w:r>
      <w:r w:rsidR="007F3479">
        <w:t xml:space="preserve"> wordt gebruik gemaakt van een </w:t>
      </w:r>
      <w:proofErr w:type="spellStart"/>
      <w:r w:rsidR="007F3479">
        <w:t>Silent</w:t>
      </w:r>
      <w:proofErr w:type="spellEnd"/>
      <w:r w:rsidR="007F3479">
        <w:t xml:space="preserve"> Disco koptelefoonsysteem</w:t>
      </w:r>
      <w:r w:rsidR="0049563C">
        <w:t xml:space="preserve">, welke door </w:t>
      </w:r>
      <w:r w:rsidR="008C6C1D">
        <w:t xml:space="preserve">de cast en crew </w:t>
      </w:r>
      <w:r w:rsidR="0049563C">
        <w:t xml:space="preserve">wordt klaargelegd op </w:t>
      </w:r>
      <w:r w:rsidR="00890997">
        <w:t xml:space="preserve">alle </w:t>
      </w:r>
      <w:r w:rsidR="0049563C">
        <w:t>gereserveerde zitplaatsen</w:t>
      </w:r>
      <w:r w:rsidR="007F3479">
        <w:t>. Hiervoor</w:t>
      </w:r>
      <w:r w:rsidR="0001262D">
        <w:t xml:space="preserve"> moeten</w:t>
      </w:r>
      <w:r w:rsidR="007F3479">
        <w:t xml:space="preserve"> </w:t>
      </w:r>
      <w:r w:rsidR="00890997">
        <w:t xml:space="preserve">uiterlijk </w:t>
      </w:r>
      <w:r w:rsidR="007F3479">
        <w:t>een half uur voor opening zaal</w:t>
      </w:r>
      <w:r w:rsidR="005A5BD6">
        <w:t xml:space="preserve"> (</w:t>
      </w:r>
      <w:r w:rsidR="005A5BD6">
        <w:rPr>
          <w:b/>
          <w:bCs/>
        </w:rPr>
        <w:t>N.B.</w:t>
      </w:r>
      <w:r w:rsidR="005A5BD6">
        <w:t>; niet aanvang!!)</w:t>
      </w:r>
      <w:r w:rsidR="0049563C">
        <w:t xml:space="preserve">, dus </w:t>
      </w:r>
      <w:r w:rsidR="0049563C" w:rsidRPr="00BF41C1">
        <w:rPr>
          <w:b/>
          <w:bCs/>
          <w:u w:val="single"/>
        </w:rPr>
        <w:t xml:space="preserve">om </w:t>
      </w:r>
      <w:proofErr w:type="spellStart"/>
      <w:r w:rsidR="0049563C" w:rsidRPr="00BF41C1">
        <w:rPr>
          <w:b/>
          <w:bCs/>
          <w:i/>
          <w:iCs/>
          <w:u w:val="single"/>
        </w:rPr>
        <w:t>hh:mm</w:t>
      </w:r>
      <w:proofErr w:type="spellEnd"/>
      <w:r w:rsidR="0049563C" w:rsidRPr="00BF41C1">
        <w:rPr>
          <w:b/>
          <w:bCs/>
          <w:u w:val="single"/>
        </w:rPr>
        <w:t xml:space="preserve"> uur,</w:t>
      </w:r>
      <w:r w:rsidR="007F3479" w:rsidRPr="0001262D">
        <w:rPr>
          <w:b/>
          <w:bCs/>
        </w:rPr>
        <w:t xml:space="preserve"> </w:t>
      </w:r>
      <w:r w:rsidR="00DA3ED7">
        <w:t xml:space="preserve">zes </w:t>
      </w:r>
      <w:proofErr w:type="spellStart"/>
      <w:r w:rsidR="00DA3ED7">
        <w:t>kopiëen</w:t>
      </w:r>
      <w:proofErr w:type="spellEnd"/>
      <w:r w:rsidR="00DA3ED7">
        <w:t xml:space="preserve"> van de</w:t>
      </w:r>
      <w:r w:rsidR="00890997">
        <w:t xml:space="preserve"> lijst </w:t>
      </w:r>
      <w:r w:rsidR="00DA3ED7">
        <w:t xml:space="preserve">of plattegrond </w:t>
      </w:r>
      <w:r w:rsidR="00890997">
        <w:t xml:space="preserve">met de </w:t>
      </w:r>
      <w:r w:rsidR="00DA3ED7">
        <w:t xml:space="preserve">gereserveerde </w:t>
      </w:r>
      <w:r w:rsidR="00890997">
        <w:t xml:space="preserve">stoelen </w:t>
      </w:r>
      <w:r w:rsidR="00DA3ED7">
        <w:t>aan de techniek worden overgedragen</w:t>
      </w:r>
      <w:r w:rsidR="007F3479">
        <w:t>.</w:t>
      </w:r>
      <w:r w:rsidR="0001262D">
        <w:t xml:space="preserve"> Spreek in de briefing af wie dit doet</w:t>
      </w:r>
      <w:r w:rsidR="00CF68FE">
        <w:t>!</w:t>
      </w:r>
    </w:p>
    <w:p w14:paraId="3AC0FE91" w14:textId="77777777" w:rsidR="007F3479" w:rsidRDefault="007F3479"/>
    <w:p w14:paraId="18F2DB7E" w14:textId="4EBA6115" w:rsidR="007F3479" w:rsidRDefault="00CF68FE">
      <w:r>
        <w:t>Bij aanvang, (</w:t>
      </w:r>
      <w:proofErr w:type="spellStart"/>
      <w:r w:rsidRPr="00BF41C1">
        <w:rPr>
          <w:b/>
          <w:bCs/>
          <w:i/>
          <w:iCs/>
          <w:u w:val="single"/>
        </w:rPr>
        <w:t>hh:mm</w:t>
      </w:r>
      <w:proofErr w:type="spellEnd"/>
      <w:r w:rsidRPr="00BF41C1">
        <w:rPr>
          <w:b/>
          <w:bCs/>
          <w:u w:val="single"/>
        </w:rPr>
        <w:t xml:space="preserve"> uur</w:t>
      </w:r>
      <w:r>
        <w:rPr>
          <w:b/>
          <w:bCs/>
          <w:u w:val="single"/>
        </w:rPr>
        <w:t>)</w:t>
      </w:r>
      <w:r>
        <w:t xml:space="preserve"> </w:t>
      </w:r>
      <w:r w:rsidR="00BB731B">
        <w:t xml:space="preserve">wordt aan het publiek een uitleg gegeven over de werking van de koptelefoons. Mochten er toeschouwers zijn waarbij de koptelefoon niet (naar wens) werkt, dan wordt van jullie verwacht dat jullie </w:t>
      </w:r>
      <w:r w:rsidR="00BB731B" w:rsidRPr="00CF68FE">
        <w:rPr>
          <w:u w:val="single"/>
        </w:rPr>
        <w:t>stand-by staan met reservekoptelefoons</w:t>
      </w:r>
      <w:r w:rsidR="00BB731B">
        <w:t xml:space="preserve">, verspreid over vier hoeken van de zaal. Zorg dat je een mondkapje draagt, voor het geval je </w:t>
      </w:r>
      <w:r w:rsidR="009A6C41">
        <w:t>door de gangpaden moet lopen. Spreek vóór opening zaal met de technici af waar deze koptelefoons klaarliggen en neem deze bij aanvang direct mee naar binnen.</w:t>
      </w:r>
    </w:p>
    <w:p w14:paraId="37DB29F2" w14:textId="77777777" w:rsidR="007F3479" w:rsidRDefault="007F3479"/>
    <w:p w14:paraId="7D2EC055" w14:textId="35C73B89" w:rsidR="007F3479" w:rsidRDefault="007F3479">
      <w:r>
        <w:t>Na afloop van de voorstelling (90 minuten na aanvang),</w:t>
      </w:r>
      <w:r w:rsidR="00522C9E">
        <w:t xml:space="preserve"> om </w:t>
      </w:r>
      <w:proofErr w:type="spellStart"/>
      <w:r w:rsidR="0007203A" w:rsidRPr="00CF68FE">
        <w:rPr>
          <w:b/>
          <w:bCs/>
          <w:u w:val="single"/>
        </w:rPr>
        <w:t>hh:mm</w:t>
      </w:r>
      <w:proofErr w:type="spellEnd"/>
      <w:r w:rsidR="0007203A" w:rsidRPr="00CF68FE">
        <w:rPr>
          <w:b/>
          <w:bCs/>
          <w:u w:val="single"/>
        </w:rPr>
        <w:t xml:space="preserve"> uur</w:t>
      </w:r>
      <w:r w:rsidR="0007203A">
        <w:t>,</w:t>
      </w:r>
      <w:r>
        <w:t xml:space="preserve"> dragen jullie zorg dat het publiek de koptelefoons ook weer inlevert. Het is de bedoeling dat NIEMAND de zaal verlaat met een koptelefoon op! </w:t>
      </w:r>
      <w:r w:rsidR="0073704D">
        <w:t xml:space="preserve">Bij de uitgangen zullen kratten staan waar de koptelefoons in mogen worden geplaatst. In deze kratten zitten </w:t>
      </w:r>
      <w:r w:rsidR="00B97D55">
        <w:t>wegwerp</w:t>
      </w:r>
      <w:r w:rsidR="0073704D">
        <w:t>handschoenen.</w:t>
      </w:r>
    </w:p>
    <w:p w14:paraId="187BAADE" w14:textId="5B56D47F" w:rsidR="0007203A" w:rsidRDefault="0007203A"/>
    <w:p w14:paraId="3AFF0110" w14:textId="1E60724D" w:rsidR="00B97D55" w:rsidRDefault="00B97D55" w:rsidP="00A77B29">
      <w:r>
        <w:t>Als er vragen zijn</w:t>
      </w:r>
      <w:r w:rsidR="009A3ADD">
        <w:t>, zoek dan contact met één van onze technici (Neal of Douwe).</w:t>
      </w:r>
    </w:p>
    <w:p w14:paraId="34CF3AE1" w14:textId="0D12A860" w:rsidR="00A77B29" w:rsidRDefault="00A77B29" w:rsidP="00A77B29"/>
    <w:p w14:paraId="401039DC" w14:textId="77777777" w:rsidR="009A3ADD" w:rsidRDefault="009A3ADD" w:rsidP="009A3ADD">
      <w:r>
        <w:t>Heel erg bedankt voor jullie medewerking!</w:t>
      </w:r>
    </w:p>
    <w:p w14:paraId="4988918D" w14:textId="77777777" w:rsidR="009A3ADD" w:rsidRDefault="009A3ADD" w:rsidP="009A3ADD"/>
    <w:p w14:paraId="387F39F3" w14:textId="071A8C66" w:rsidR="00B97D55" w:rsidRDefault="00A77B29" w:rsidP="00A77B29">
      <w:r>
        <w:rPr>
          <w:noProof/>
        </w:rPr>
        <w:drawing>
          <wp:anchor distT="0" distB="0" distL="114300" distR="114300" simplePos="0" relativeHeight="251658240" behindDoc="0" locked="0" layoutInCell="1" allowOverlap="1" wp14:anchorId="591D6C56" wp14:editId="2AABA637">
            <wp:simplePos x="0" y="0"/>
            <wp:positionH relativeFrom="column">
              <wp:posOffset>3505559</wp:posOffset>
            </wp:positionH>
            <wp:positionV relativeFrom="paragraph">
              <wp:posOffset>985630</wp:posOffset>
            </wp:positionV>
            <wp:extent cx="2170430" cy="2170430"/>
            <wp:effectExtent l="0" t="0" r="127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logo+typ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0430" cy="2170430"/>
                    </a:xfrm>
                    <a:prstGeom prst="rect">
                      <a:avLst/>
                    </a:prstGeom>
                  </pic:spPr>
                </pic:pic>
              </a:graphicData>
            </a:graphic>
            <wp14:sizeRelH relativeFrom="page">
              <wp14:pctWidth>0</wp14:pctWidth>
            </wp14:sizeRelH>
            <wp14:sizeRelV relativeFrom="page">
              <wp14:pctHeight>0</wp14:pctHeight>
            </wp14:sizeRelV>
          </wp:anchor>
        </w:drawing>
      </w:r>
      <w:r>
        <w:t xml:space="preserve">Theatergroep </w:t>
      </w:r>
      <w:proofErr w:type="spellStart"/>
      <w:r>
        <w:t>Suburbia</w:t>
      </w:r>
      <w:proofErr w:type="spellEnd"/>
    </w:p>
    <w:sectPr w:rsidR="00B97D55" w:rsidSect="00FD63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79"/>
    <w:rsid w:val="0001262D"/>
    <w:rsid w:val="0007203A"/>
    <w:rsid w:val="00253BE4"/>
    <w:rsid w:val="00476DB1"/>
    <w:rsid w:val="0049563C"/>
    <w:rsid w:val="00522C9E"/>
    <w:rsid w:val="005A5BD6"/>
    <w:rsid w:val="0073704D"/>
    <w:rsid w:val="007F3479"/>
    <w:rsid w:val="00890997"/>
    <w:rsid w:val="008C6C1D"/>
    <w:rsid w:val="009A3ADD"/>
    <w:rsid w:val="009A6C41"/>
    <w:rsid w:val="00A23688"/>
    <w:rsid w:val="00A77B29"/>
    <w:rsid w:val="00AF4D7C"/>
    <w:rsid w:val="00B45686"/>
    <w:rsid w:val="00B97D55"/>
    <w:rsid w:val="00BB731B"/>
    <w:rsid w:val="00BF41C1"/>
    <w:rsid w:val="00CF68FE"/>
    <w:rsid w:val="00DA3ED7"/>
    <w:rsid w:val="00FD6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99DD"/>
  <w15:chartTrackingRefBased/>
  <w15:docId w15:val="{9A78C045-E55F-0B47-9BED-E3AFD1D5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AE0F49A2108419F00F565E8C0E43A" ma:contentTypeVersion="12" ma:contentTypeDescription="Een nieuw document maken." ma:contentTypeScope="" ma:versionID="b68f4cd86b5cbf5c5d67ebd9812dcfea">
  <xsd:schema xmlns:xsd="http://www.w3.org/2001/XMLSchema" xmlns:xs="http://www.w3.org/2001/XMLSchema" xmlns:p="http://schemas.microsoft.com/office/2006/metadata/properties" xmlns:ns2="f8085c54-55df-4a5e-963b-694f7202921d" xmlns:ns3="e6b2ac7f-5506-4672-b5b9-618a121bb5c0" targetNamespace="http://schemas.microsoft.com/office/2006/metadata/properties" ma:root="true" ma:fieldsID="f93db77f3fc55be8e54e016438a8b7e0" ns2:_="" ns3:_="">
    <xsd:import namespace="f8085c54-55df-4a5e-963b-694f7202921d"/>
    <xsd:import namespace="e6b2ac7f-5506-4672-b5b9-618a121bb5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5c54-55df-4a5e-963b-694f72029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2ac7f-5506-4672-b5b9-618a121bb5c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B1A3D-3C9C-436C-A5F7-292DA4862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4DE6C-AB12-45A3-A78A-823D92045E00}">
  <ds:schemaRefs>
    <ds:schemaRef ds:uri="http://schemas.microsoft.com/sharepoint/v3/contenttype/forms"/>
  </ds:schemaRefs>
</ds:datastoreItem>
</file>

<file path=customXml/itemProps3.xml><?xml version="1.0" encoding="utf-8"?>
<ds:datastoreItem xmlns:ds="http://schemas.openxmlformats.org/officeDocument/2006/customXml" ds:itemID="{0C235718-432A-4D8B-BBC3-AC7C022D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5c54-55df-4a5e-963b-694f7202921d"/>
    <ds:schemaRef ds:uri="e6b2ac7f-5506-4672-b5b9-618a121bb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1291</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Dijkstra | Theatergroep Suburbia</dc:creator>
  <cp:keywords/>
  <dc:description/>
  <cp:lastModifiedBy>Thomas Dijkstra | Theatergroep Suburbia</cp:lastModifiedBy>
  <cp:revision>14</cp:revision>
  <dcterms:created xsi:type="dcterms:W3CDTF">2020-09-10T10:59:00Z</dcterms:created>
  <dcterms:modified xsi:type="dcterms:W3CDTF">2020-09-16T09:36:00Z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0x0101008BAAE0F49A2108419F00F565E8C0E43A</vt:lpwstr>
  </property>
</Properties>
</file>